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D0BF2" w14:textId="3D5A0E0E" w:rsidR="002654F7" w:rsidRPr="00C73A7F" w:rsidRDefault="005A5FAF" w:rsidP="00724536">
      <w:pPr>
        <w:jc w:val="center"/>
        <w:rPr>
          <w:b/>
          <w:sz w:val="32"/>
        </w:rPr>
      </w:pPr>
      <w:r w:rsidRPr="00C73A7F">
        <w:rPr>
          <w:b/>
          <w:sz w:val="32"/>
        </w:rPr>
        <w:t xml:space="preserve">WHAT TO EXPECT WHEN FILING </w:t>
      </w:r>
      <w:r w:rsidR="00C73A7F" w:rsidRPr="00C73A7F">
        <w:rPr>
          <w:b/>
          <w:sz w:val="32"/>
        </w:rPr>
        <w:t xml:space="preserve">FOR </w:t>
      </w:r>
      <w:r w:rsidR="000C5E86">
        <w:rPr>
          <w:b/>
          <w:sz w:val="32"/>
        </w:rPr>
        <w:t>LIVE OAK CITY COUNCIL</w:t>
      </w:r>
      <w:r w:rsidRPr="00C73A7F">
        <w:rPr>
          <w:b/>
          <w:sz w:val="32"/>
        </w:rPr>
        <w:t>:</w:t>
      </w:r>
    </w:p>
    <w:p w14:paraId="5270AB86" w14:textId="64C5AA53" w:rsidR="00724536" w:rsidRDefault="00724536">
      <w:pPr>
        <w:rPr>
          <w:i/>
        </w:rPr>
      </w:pPr>
      <w:r w:rsidRPr="00C73A7F">
        <w:rPr>
          <w:b/>
          <w:noProof/>
          <w:sz w:val="32"/>
        </w:rPr>
        <w:drawing>
          <wp:anchor distT="0" distB="0" distL="114300" distR="114300" simplePos="0" relativeHeight="251654656" behindDoc="1" locked="0" layoutInCell="1" allowOverlap="1" wp14:anchorId="1A66A733" wp14:editId="0B8F4203">
            <wp:simplePos x="0" y="0"/>
            <wp:positionH relativeFrom="column">
              <wp:posOffset>4751449</wp:posOffset>
            </wp:positionH>
            <wp:positionV relativeFrom="paragraph">
              <wp:posOffset>221755</wp:posOffset>
            </wp:positionV>
            <wp:extent cx="1581150" cy="836930"/>
            <wp:effectExtent l="0" t="0" r="0" b="1270"/>
            <wp:wrapTight wrapText="bothSides">
              <wp:wrapPolygon edited="0">
                <wp:start x="6506" y="0"/>
                <wp:lineTo x="0" y="0"/>
                <wp:lineTo x="0" y="10816"/>
                <wp:lineTo x="2342" y="15733"/>
                <wp:lineTo x="2342" y="16225"/>
                <wp:lineTo x="10670" y="21141"/>
                <wp:lineTo x="11971" y="21141"/>
                <wp:lineTo x="13793" y="21141"/>
                <wp:lineTo x="20819" y="15733"/>
                <wp:lineTo x="21340" y="9341"/>
                <wp:lineTo x="21340" y="1967"/>
                <wp:lineTo x="19518" y="0"/>
                <wp:lineTo x="14573" y="0"/>
                <wp:lineTo x="650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C900301336[1].W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1150" cy="836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B577C0" w14:textId="7DF245E7" w:rsidR="000473B0" w:rsidRPr="00724536" w:rsidRDefault="000473B0">
      <w:pPr>
        <w:rPr>
          <w:i/>
          <w:sz w:val="28"/>
          <w:szCs w:val="28"/>
        </w:rPr>
      </w:pPr>
      <w:r w:rsidRPr="00724536">
        <w:rPr>
          <w:i/>
          <w:sz w:val="28"/>
          <w:szCs w:val="28"/>
        </w:rPr>
        <w:t>In order to help you through the filing process, we have developed a quick reference sheet for your use. Please refer to the Candidate Handbook for more detail regarding this process, as well as the specific dates which are contained in the calendar.</w:t>
      </w:r>
    </w:p>
    <w:p w14:paraId="0B94955B" w14:textId="6FE22D59" w:rsidR="005A5FAF" w:rsidRPr="00724536" w:rsidRDefault="00724536" w:rsidP="007345D1">
      <w:pPr>
        <w:spacing w:after="120"/>
        <w:rPr>
          <w:b/>
          <w:sz w:val="36"/>
          <w:szCs w:val="28"/>
        </w:rPr>
      </w:pPr>
      <w:r w:rsidRPr="00724536">
        <w:rPr>
          <w:b/>
          <w:noProof/>
          <w:sz w:val="28"/>
          <w:szCs w:val="28"/>
        </w:rPr>
        <w:drawing>
          <wp:anchor distT="0" distB="0" distL="114300" distR="114300" simplePos="0" relativeHeight="251659776" behindDoc="1" locked="0" layoutInCell="1" allowOverlap="1" wp14:anchorId="70DC2C8B" wp14:editId="6F00CAB4">
            <wp:simplePos x="0" y="0"/>
            <wp:positionH relativeFrom="column">
              <wp:posOffset>-663819</wp:posOffset>
            </wp:positionH>
            <wp:positionV relativeFrom="paragraph">
              <wp:posOffset>97567</wp:posOffset>
            </wp:positionV>
            <wp:extent cx="419100" cy="468630"/>
            <wp:effectExtent l="0" t="0" r="0" b="7620"/>
            <wp:wrapTight wrapText="bothSides">
              <wp:wrapPolygon edited="0">
                <wp:start x="6873" y="0"/>
                <wp:lineTo x="0" y="878"/>
                <wp:lineTo x="0" y="14049"/>
                <wp:lineTo x="3927" y="21073"/>
                <wp:lineTo x="7855" y="21073"/>
                <wp:lineTo x="8836" y="21073"/>
                <wp:lineTo x="20618" y="14927"/>
                <wp:lineTo x="20618" y="11415"/>
                <wp:lineTo x="14727" y="0"/>
                <wp:lineTo x="6873"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C900150663[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100" cy="468630"/>
                    </a:xfrm>
                    <a:prstGeom prst="rect">
                      <a:avLst/>
                    </a:prstGeom>
                  </pic:spPr>
                </pic:pic>
              </a:graphicData>
            </a:graphic>
            <wp14:sizeRelH relativeFrom="margin">
              <wp14:pctWidth>0</wp14:pctWidth>
            </wp14:sizeRelH>
            <wp14:sizeRelV relativeFrom="margin">
              <wp14:pctHeight>0</wp14:pctHeight>
            </wp14:sizeRelV>
          </wp:anchor>
        </w:drawing>
      </w:r>
      <w:r w:rsidR="005A5FAF" w:rsidRPr="00724536">
        <w:rPr>
          <w:b/>
          <w:sz w:val="36"/>
          <w:szCs w:val="28"/>
        </w:rPr>
        <w:t>Nomination Documents:</w:t>
      </w:r>
    </w:p>
    <w:p w14:paraId="52A782DA" w14:textId="02C8E412" w:rsidR="005A5FAF" w:rsidRPr="00724536" w:rsidRDefault="005A5FAF" w:rsidP="007345D1">
      <w:pPr>
        <w:jc w:val="both"/>
        <w:rPr>
          <w:sz w:val="28"/>
          <w:szCs w:val="28"/>
        </w:rPr>
      </w:pPr>
      <w:r w:rsidRPr="00724536">
        <w:rPr>
          <w:sz w:val="28"/>
          <w:szCs w:val="28"/>
        </w:rPr>
        <w:t>The</w:t>
      </w:r>
      <w:r w:rsidR="00D666C6" w:rsidRPr="00724536">
        <w:rPr>
          <w:sz w:val="28"/>
          <w:szCs w:val="28"/>
        </w:rPr>
        <w:t>s</w:t>
      </w:r>
      <w:r w:rsidRPr="00724536">
        <w:rPr>
          <w:sz w:val="28"/>
          <w:szCs w:val="28"/>
        </w:rPr>
        <w:t xml:space="preserve">e are the signatures required to be gathered to nominate you to run </w:t>
      </w:r>
      <w:r w:rsidR="003A3213" w:rsidRPr="00724536">
        <w:rPr>
          <w:sz w:val="28"/>
          <w:szCs w:val="28"/>
        </w:rPr>
        <w:t xml:space="preserve">for </w:t>
      </w:r>
      <w:r w:rsidRPr="00724536">
        <w:rPr>
          <w:sz w:val="28"/>
          <w:szCs w:val="28"/>
        </w:rPr>
        <w:t>the office you have chosen</w:t>
      </w:r>
      <w:r w:rsidR="003A3213" w:rsidRPr="00724536">
        <w:rPr>
          <w:sz w:val="28"/>
          <w:szCs w:val="28"/>
        </w:rPr>
        <w:t xml:space="preserve">. </w:t>
      </w:r>
    </w:p>
    <w:p w14:paraId="7F53CD91" w14:textId="77777777" w:rsidR="005A5FAF" w:rsidRPr="00724536" w:rsidRDefault="005A5FAF" w:rsidP="007345D1">
      <w:pPr>
        <w:jc w:val="both"/>
        <w:rPr>
          <w:b/>
          <w:i/>
          <w:sz w:val="28"/>
          <w:szCs w:val="28"/>
        </w:rPr>
      </w:pPr>
      <w:r w:rsidRPr="00724536">
        <w:rPr>
          <w:sz w:val="28"/>
          <w:szCs w:val="28"/>
        </w:rPr>
        <w:t xml:space="preserve">We will generate forms for you to use. We recommend you obtain twice as many signatures than are required for the office you are running for to ensure you have enough </w:t>
      </w:r>
      <w:r w:rsidR="00C73A7F" w:rsidRPr="00724536">
        <w:rPr>
          <w:sz w:val="28"/>
          <w:szCs w:val="28"/>
        </w:rPr>
        <w:t xml:space="preserve">nomination </w:t>
      </w:r>
      <w:r w:rsidRPr="00724536">
        <w:rPr>
          <w:sz w:val="28"/>
          <w:szCs w:val="28"/>
        </w:rPr>
        <w:t>signatures to qualify for the position.</w:t>
      </w:r>
      <w:r w:rsidR="005B6BB5" w:rsidRPr="00724536">
        <w:rPr>
          <w:sz w:val="28"/>
          <w:szCs w:val="28"/>
        </w:rPr>
        <w:t xml:space="preserve"> </w:t>
      </w:r>
      <w:r w:rsidR="005B6BB5" w:rsidRPr="00724536">
        <w:rPr>
          <w:b/>
          <w:i/>
          <w:sz w:val="28"/>
          <w:szCs w:val="28"/>
        </w:rPr>
        <w:t xml:space="preserve">Length of visit: approximately </w:t>
      </w:r>
      <w:r w:rsidR="00D666C6" w:rsidRPr="00724536">
        <w:rPr>
          <w:b/>
          <w:i/>
          <w:sz w:val="28"/>
          <w:szCs w:val="28"/>
        </w:rPr>
        <w:t>20</w:t>
      </w:r>
      <w:r w:rsidR="005B6BB5" w:rsidRPr="00724536">
        <w:rPr>
          <w:b/>
          <w:i/>
          <w:sz w:val="28"/>
          <w:szCs w:val="28"/>
        </w:rPr>
        <w:t xml:space="preserve"> minutes.</w:t>
      </w:r>
    </w:p>
    <w:p w14:paraId="4D0234DA" w14:textId="77777777" w:rsidR="005B6BB5" w:rsidRPr="00724536" w:rsidRDefault="005B6BB5" w:rsidP="007345D1">
      <w:pPr>
        <w:spacing w:after="120"/>
        <w:rPr>
          <w:b/>
          <w:sz w:val="36"/>
          <w:szCs w:val="28"/>
        </w:rPr>
      </w:pPr>
      <w:r w:rsidRPr="00724536">
        <w:rPr>
          <w:b/>
          <w:sz w:val="36"/>
          <w:szCs w:val="28"/>
        </w:rPr>
        <w:t>Returning Nomination Documents:</w:t>
      </w:r>
    </w:p>
    <w:p w14:paraId="68B26EBA" w14:textId="484CFDE7" w:rsidR="005B6BB5" w:rsidRPr="00724536" w:rsidRDefault="005B6BB5" w:rsidP="007345D1">
      <w:pPr>
        <w:jc w:val="both"/>
        <w:rPr>
          <w:b/>
          <w:i/>
          <w:sz w:val="28"/>
          <w:szCs w:val="28"/>
        </w:rPr>
      </w:pPr>
      <w:r w:rsidRPr="00724536">
        <w:rPr>
          <w:sz w:val="28"/>
          <w:szCs w:val="28"/>
        </w:rPr>
        <w:t xml:space="preserve">We recommend that as soon as you have some pages filled out, that you return them so we can begin processing them on your behalf. We will phone you and let you know how many </w:t>
      </w:r>
      <w:r w:rsidR="008E4D22" w:rsidRPr="00724536">
        <w:rPr>
          <w:sz w:val="28"/>
          <w:szCs w:val="28"/>
        </w:rPr>
        <w:t>valid</w:t>
      </w:r>
      <w:r w:rsidRPr="00724536">
        <w:rPr>
          <w:sz w:val="28"/>
          <w:szCs w:val="28"/>
        </w:rPr>
        <w:t xml:space="preserve"> signatures you have</w:t>
      </w:r>
      <w:r w:rsidR="008E4D22" w:rsidRPr="00724536">
        <w:rPr>
          <w:sz w:val="28"/>
          <w:szCs w:val="28"/>
        </w:rPr>
        <w:t>.</w:t>
      </w:r>
      <w:r w:rsidRPr="00724536">
        <w:rPr>
          <w:sz w:val="28"/>
          <w:szCs w:val="28"/>
        </w:rPr>
        <w:t xml:space="preserve"> </w:t>
      </w:r>
      <w:r w:rsidR="00870449" w:rsidRPr="00724536">
        <w:rPr>
          <w:b/>
          <w:i/>
          <w:sz w:val="28"/>
          <w:szCs w:val="28"/>
        </w:rPr>
        <w:t>Length of visit: approximately 1</w:t>
      </w:r>
      <w:r w:rsidR="00D666C6" w:rsidRPr="00724536">
        <w:rPr>
          <w:b/>
          <w:i/>
          <w:sz w:val="28"/>
          <w:szCs w:val="28"/>
        </w:rPr>
        <w:t>5</w:t>
      </w:r>
      <w:r w:rsidR="00870449" w:rsidRPr="00724536">
        <w:rPr>
          <w:sz w:val="28"/>
          <w:szCs w:val="28"/>
        </w:rPr>
        <w:t xml:space="preserve"> </w:t>
      </w:r>
      <w:r w:rsidRPr="00724536">
        <w:rPr>
          <w:b/>
          <w:i/>
          <w:sz w:val="28"/>
          <w:szCs w:val="28"/>
        </w:rPr>
        <w:t>minutes.</w:t>
      </w:r>
    </w:p>
    <w:p w14:paraId="204EC61D" w14:textId="4CB556B7" w:rsidR="005B6BB5" w:rsidRPr="00724536" w:rsidRDefault="00724536" w:rsidP="007345D1">
      <w:pPr>
        <w:spacing w:after="120"/>
        <w:rPr>
          <w:b/>
          <w:sz w:val="36"/>
          <w:szCs w:val="28"/>
        </w:rPr>
      </w:pPr>
      <w:r w:rsidRPr="00724536">
        <w:rPr>
          <w:b/>
          <w:noProof/>
          <w:sz w:val="28"/>
          <w:szCs w:val="28"/>
        </w:rPr>
        <w:drawing>
          <wp:anchor distT="0" distB="0" distL="114300" distR="114300" simplePos="0" relativeHeight="251657728" behindDoc="1" locked="0" layoutInCell="1" allowOverlap="1" wp14:anchorId="78FF37E0" wp14:editId="66F64AE1">
            <wp:simplePos x="0" y="0"/>
            <wp:positionH relativeFrom="column">
              <wp:posOffset>-643255</wp:posOffset>
            </wp:positionH>
            <wp:positionV relativeFrom="paragraph">
              <wp:posOffset>110490</wp:posOffset>
            </wp:positionV>
            <wp:extent cx="419100" cy="468630"/>
            <wp:effectExtent l="0" t="0" r="0" b="7620"/>
            <wp:wrapTight wrapText="bothSides">
              <wp:wrapPolygon edited="0">
                <wp:start x="6873" y="0"/>
                <wp:lineTo x="0" y="878"/>
                <wp:lineTo x="0" y="14049"/>
                <wp:lineTo x="3927" y="21073"/>
                <wp:lineTo x="7855" y="21073"/>
                <wp:lineTo x="8836" y="21073"/>
                <wp:lineTo x="20618" y="14927"/>
                <wp:lineTo x="20618" y="11415"/>
                <wp:lineTo x="14727" y="0"/>
                <wp:lineTo x="6873"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C900150663[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100" cy="468630"/>
                    </a:xfrm>
                    <a:prstGeom prst="rect">
                      <a:avLst/>
                    </a:prstGeom>
                  </pic:spPr>
                </pic:pic>
              </a:graphicData>
            </a:graphic>
            <wp14:sizeRelH relativeFrom="margin">
              <wp14:pctWidth>0</wp14:pctWidth>
            </wp14:sizeRelH>
            <wp14:sizeRelV relativeFrom="margin">
              <wp14:pctHeight>0</wp14:pctHeight>
            </wp14:sizeRelV>
          </wp:anchor>
        </w:drawing>
      </w:r>
      <w:r w:rsidR="005B6BB5" w:rsidRPr="00724536">
        <w:rPr>
          <w:b/>
          <w:sz w:val="36"/>
          <w:szCs w:val="28"/>
        </w:rPr>
        <w:t>Remaining Filing Documents:</w:t>
      </w:r>
    </w:p>
    <w:p w14:paraId="091319A2" w14:textId="77777777" w:rsidR="005B6BB5" w:rsidRPr="00724536" w:rsidRDefault="005B6BB5" w:rsidP="007345D1">
      <w:pPr>
        <w:jc w:val="both"/>
        <w:rPr>
          <w:sz w:val="28"/>
          <w:szCs w:val="28"/>
        </w:rPr>
      </w:pPr>
      <w:r w:rsidRPr="00724536">
        <w:rPr>
          <w:sz w:val="28"/>
          <w:szCs w:val="28"/>
        </w:rPr>
        <w:t>After you have met the signature requirement, we can accept the other documents required to place you on the ballot. These are:</w:t>
      </w:r>
    </w:p>
    <w:p w14:paraId="579E9E17" w14:textId="77777777" w:rsidR="005B6BB5" w:rsidRPr="00724536" w:rsidRDefault="005B6BB5" w:rsidP="007345D1">
      <w:pPr>
        <w:pStyle w:val="ListParagraph"/>
        <w:numPr>
          <w:ilvl w:val="0"/>
          <w:numId w:val="1"/>
        </w:numPr>
        <w:jc w:val="both"/>
        <w:rPr>
          <w:sz w:val="28"/>
          <w:szCs w:val="28"/>
        </w:rPr>
      </w:pPr>
      <w:r w:rsidRPr="00724536">
        <w:rPr>
          <w:sz w:val="28"/>
          <w:szCs w:val="28"/>
        </w:rPr>
        <w:t xml:space="preserve">Your ballot </w:t>
      </w:r>
      <w:r w:rsidR="003032E9" w:rsidRPr="00724536">
        <w:rPr>
          <w:sz w:val="28"/>
          <w:szCs w:val="28"/>
        </w:rPr>
        <w:t>designation</w:t>
      </w:r>
      <w:r w:rsidRPr="00724536">
        <w:rPr>
          <w:sz w:val="28"/>
          <w:szCs w:val="28"/>
        </w:rPr>
        <w:t xml:space="preserve"> </w:t>
      </w:r>
    </w:p>
    <w:p w14:paraId="7B23AB39" w14:textId="7E201709" w:rsidR="005B6BB5" w:rsidRPr="00724536" w:rsidRDefault="008E4D22" w:rsidP="007345D1">
      <w:pPr>
        <w:pStyle w:val="ListParagraph"/>
        <w:numPr>
          <w:ilvl w:val="0"/>
          <w:numId w:val="1"/>
        </w:numPr>
        <w:jc w:val="both"/>
        <w:rPr>
          <w:sz w:val="28"/>
          <w:szCs w:val="28"/>
        </w:rPr>
      </w:pPr>
      <w:r w:rsidRPr="00724536">
        <w:rPr>
          <w:b/>
          <w:noProof/>
          <w:sz w:val="28"/>
          <w:szCs w:val="28"/>
        </w:rPr>
        <w:drawing>
          <wp:anchor distT="0" distB="0" distL="114300" distR="114300" simplePos="0" relativeHeight="251656704" behindDoc="1" locked="0" layoutInCell="1" allowOverlap="1" wp14:anchorId="581E0C45" wp14:editId="13C99500">
            <wp:simplePos x="0" y="0"/>
            <wp:positionH relativeFrom="page">
              <wp:posOffset>200025</wp:posOffset>
            </wp:positionH>
            <wp:positionV relativeFrom="paragraph">
              <wp:posOffset>188595</wp:posOffset>
            </wp:positionV>
            <wp:extent cx="651510" cy="413385"/>
            <wp:effectExtent l="0" t="0" r="0" b="5715"/>
            <wp:wrapTight wrapText="bothSides">
              <wp:wrapPolygon edited="0">
                <wp:start x="2526" y="0"/>
                <wp:lineTo x="0" y="2986"/>
                <wp:lineTo x="0" y="6968"/>
                <wp:lineTo x="5684" y="15926"/>
                <wp:lineTo x="5684" y="17917"/>
                <wp:lineTo x="12000" y="20903"/>
                <wp:lineTo x="17053" y="20903"/>
                <wp:lineTo x="17684" y="19908"/>
                <wp:lineTo x="20842" y="15926"/>
                <wp:lineTo x="20842" y="4977"/>
                <wp:lineTo x="19579" y="3982"/>
                <wp:lineTo x="10105" y="0"/>
                <wp:lineTo x="2526"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C900054870[1].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1510" cy="413385"/>
                    </a:xfrm>
                    <a:prstGeom prst="rect">
                      <a:avLst/>
                    </a:prstGeom>
                  </pic:spPr>
                </pic:pic>
              </a:graphicData>
            </a:graphic>
            <wp14:sizeRelH relativeFrom="margin">
              <wp14:pctWidth>0</wp14:pctWidth>
            </wp14:sizeRelH>
            <wp14:sizeRelV relativeFrom="margin">
              <wp14:pctHeight>0</wp14:pctHeight>
            </wp14:sizeRelV>
          </wp:anchor>
        </w:drawing>
      </w:r>
      <w:r w:rsidR="005B6BB5" w:rsidRPr="00724536">
        <w:rPr>
          <w:sz w:val="28"/>
          <w:szCs w:val="28"/>
        </w:rPr>
        <w:t>Your Candidate Statement</w:t>
      </w:r>
      <w:r w:rsidR="003032E9" w:rsidRPr="00724536">
        <w:rPr>
          <w:sz w:val="28"/>
          <w:szCs w:val="28"/>
        </w:rPr>
        <w:t xml:space="preserve">, preferably on a </w:t>
      </w:r>
      <w:r w:rsidR="00724536" w:rsidRPr="00724536">
        <w:rPr>
          <w:sz w:val="28"/>
          <w:szCs w:val="28"/>
        </w:rPr>
        <w:t>USB</w:t>
      </w:r>
      <w:r w:rsidR="003032E9" w:rsidRPr="00724536">
        <w:rPr>
          <w:sz w:val="28"/>
          <w:szCs w:val="28"/>
        </w:rPr>
        <w:t xml:space="preserve">. The statement </w:t>
      </w:r>
      <w:r w:rsidRPr="00724536">
        <w:rPr>
          <w:sz w:val="28"/>
          <w:szCs w:val="28"/>
        </w:rPr>
        <w:t>is optional</w:t>
      </w:r>
      <w:r w:rsidR="005B6BB5" w:rsidRPr="00724536">
        <w:rPr>
          <w:sz w:val="28"/>
          <w:szCs w:val="28"/>
        </w:rPr>
        <w:t>.</w:t>
      </w:r>
    </w:p>
    <w:p w14:paraId="226CA5DE" w14:textId="77777777" w:rsidR="005B6BB5" w:rsidRPr="00724536" w:rsidRDefault="005B6BB5" w:rsidP="007345D1">
      <w:pPr>
        <w:pStyle w:val="ListParagraph"/>
        <w:numPr>
          <w:ilvl w:val="0"/>
          <w:numId w:val="1"/>
        </w:numPr>
        <w:jc w:val="both"/>
        <w:rPr>
          <w:sz w:val="28"/>
          <w:szCs w:val="28"/>
        </w:rPr>
      </w:pPr>
      <w:r w:rsidRPr="00724536">
        <w:rPr>
          <w:sz w:val="28"/>
          <w:szCs w:val="28"/>
        </w:rPr>
        <w:t>If filing a Candidate Statement, we will require the deposit</w:t>
      </w:r>
      <w:r w:rsidR="007345D1" w:rsidRPr="00724536">
        <w:rPr>
          <w:sz w:val="28"/>
          <w:szCs w:val="28"/>
        </w:rPr>
        <w:t xml:space="preserve"> fee</w:t>
      </w:r>
      <w:r w:rsidRPr="00724536">
        <w:rPr>
          <w:sz w:val="28"/>
          <w:szCs w:val="28"/>
        </w:rPr>
        <w:t xml:space="preserve"> at this time</w:t>
      </w:r>
    </w:p>
    <w:p w14:paraId="3D23E860" w14:textId="77777777" w:rsidR="005B6BB5" w:rsidRPr="00724536" w:rsidRDefault="005B6BB5" w:rsidP="007345D1">
      <w:pPr>
        <w:pStyle w:val="ListParagraph"/>
        <w:numPr>
          <w:ilvl w:val="0"/>
          <w:numId w:val="1"/>
        </w:numPr>
        <w:jc w:val="both"/>
        <w:rPr>
          <w:sz w:val="28"/>
          <w:szCs w:val="28"/>
        </w:rPr>
      </w:pPr>
      <w:r w:rsidRPr="00724536">
        <w:rPr>
          <w:sz w:val="28"/>
          <w:szCs w:val="28"/>
        </w:rPr>
        <w:t>Campaign finance forms—At a minimum, every candidate is required to file a Form 700, Economic Interest form. You can obtain a copy of the blank form at our office or can use the online fillable form located on the FPPC’s website. Depending on how you are financing your campaign, other forms may be required.</w:t>
      </w:r>
    </w:p>
    <w:p w14:paraId="25968398" w14:textId="77777777" w:rsidR="00D508C6" w:rsidRPr="00724536" w:rsidRDefault="00D508C6" w:rsidP="007345D1">
      <w:pPr>
        <w:pStyle w:val="ListParagraph"/>
        <w:numPr>
          <w:ilvl w:val="0"/>
          <w:numId w:val="1"/>
        </w:numPr>
        <w:jc w:val="both"/>
        <w:rPr>
          <w:sz w:val="28"/>
          <w:szCs w:val="28"/>
        </w:rPr>
      </w:pPr>
      <w:r w:rsidRPr="00724536">
        <w:rPr>
          <w:sz w:val="28"/>
          <w:szCs w:val="28"/>
          <w:u w:val="single"/>
        </w:rPr>
        <w:t>Your Oath will be given once everything has been completed</w:t>
      </w:r>
      <w:r w:rsidR="008E4D22" w:rsidRPr="00724536">
        <w:rPr>
          <w:sz w:val="28"/>
          <w:szCs w:val="28"/>
        </w:rPr>
        <w:t>.</w:t>
      </w:r>
    </w:p>
    <w:p w14:paraId="1A431418" w14:textId="77777777" w:rsidR="00D508C6" w:rsidRPr="00724536" w:rsidRDefault="00D508C6" w:rsidP="007345D1">
      <w:pPr>
        <w:pStyle w:val="ListParagraph"/>
        <w:numPr>
          <w:ilvl w:val="0"/>
          <w:numId w:val="1"/>
        </w:numPr>
        <w:jc w:val="both"/>
        <w:rPr>
          <w:b/>
          <w:i/>
          <w:sz w:val="28"/>
          <w:szCs w:val="28"/>
        </w:rPr>
      </w:pPr>
      <w:r w:rsidRPr="00724536">
        <w:rPr>
          <w:b/>
          <w:i/>
          <w:sz w:val="28"/>
          <w:szCs w:val="28"/>
        </w:rPr>
        <w:t xml:space="preserve">Length of visit: approximately </w:t>
      </w:r>
      <w:r w:rsidR="000473B0" w:rsidRPr="00724536">
        <w:rPr>
          <w:b/>
          <w:i/>
          <w:sz w:val="28"/>
          <w:szCs w:val="28"/>
        </w:rPr>
        <w:t>30-45</w:t>
      </w:r>
      <w:r w:rsidRPr="00724536">
        <w:rPr>
          <w:b/>
          <w:i/>
          <w:sz w:val="28"/>
          <w:szCs w:val="28"/>
        </w:rPr>
        <w:t xml:space="preserve"> minutes.</w:t>
      </w:r>
    </w:p>
    <w:sectPr w:rsidR="00D508C6" w:rsidRPr="00724536" w:rsidSect="00724536">
      <w:pgSz w:w="12240" w:h="15840"/>
      <w:pgMar w:top="1170" w:right="135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42D"/>
    <w:multiLevelType w:val="hybridMultilevel"/>
    <w:tmpl w:val="5EC6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AF"/>
    <w:rsid w:val="00027170"/>
    <w:rsid w:val="000329B2"/>
    <w:rsid w:val="00032A07"/>
    <w:rsid w:val="00040CCB"/>
    <w:rsid w:val="000473B0"/>
    <w:rsid w:val="00057EEC"/>
    <w:rsid w:val="000C0407"/>
    <w:rsid w:val="000C5E86"/>
    <w:rsid w:val="001577B2"/>
    <w:rsid w:val="001D13D2"/>
    <w:rsid w:val="00210F77"/>
    <w:rsid w:val="00234E38"/>
    <w:rsid w:val="002654F7"/>
    <w:rsid w:val="003032E9"/>
    <w:rsid w:val="00304816"/>
    <w:rsid w:val="003434A2"/>
    <w:rsid w:val="003510CF"/>
    <w:rsid w:val="003A3213"/>
    <w:rsid w:val="003C008E"/>
    <w:rsid w:val="00413865"/>
    <w:rsid w:val="00534415"/>
    <w:rsid w:val="00550201"/>
    <w:rsid w:val="005A5FAF"/>
    <w:rsid w:val="005B6BB5"/>
    <w:rsid w:val="005F455B"/>
    <w:rsid w:val="006240F3"/>
    <w:rsid w:val="006456FD"/>
    <w:rsid w:val="006C0478"/>
    <w:rsid w:val="006E0842"/>
    <w:rsid w:val="0070660F"/>
    <w:rsid w:val="0071633F"/>
    <w:rsid w:val="00724536"/>
    <w:rsid w:val="007345D1"/>
    <w:rsid w:val="00790856"/>
    <w:rsid w:val="00815D59"/>
    <w:rsid w:val="00870449"/>
    <w:rsid w:val="008A28C7"/>
    <w:rsid w:val="008C174C"/>
    <w:rsid w:val="008E4D22"/>
    <w:rsid w:val="00930573"/>
    <w:rsid w:val="00933A85"/>
    <w:rsid w:val="009558F2"/>
    <w:rsid w:val="009B0E7B"/>
    <w:rsid w:val="009D54E9"/>
    <w:rsid w:val="00A41BE9"/>
    <w:rsid w:val="00AF231B"/>
    <w:rsid w:val="00B24B3D"/>
    <w:rsid w:val="00B76C4B"/>
    <w:rsid w:val="00B93BC9"/>
    <w:rsid w:val="00BD049C"/>
    <w:rsid w:val="00C73A7F"/>
    <w:rsid w:val="00C7665A"/>
    <w:rsid w:val="00C91792"/>
    <w:rsid w:val="00CA05CC"/>
    <w:rsid w:val="00CD22A9"/>
    <w:rsid w:val="00D508C6"/>
    <w:rsid w:val="00D666C6"/>
    <w:rsid w:val="00E33491"/>
    <w:rsid w:val="00E41F87"/>
    <w:rsid w:val="00FB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2338"/>
  <w15:chartTrackingRefBased/>
  <w15:docId w15:val="{76A3EB8A-3056-4CE2-8D14-3D4BB37B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B5"/>
    <w:pPr>
      <w:ind w:left="720"/>
      <w:contextualSpacing/>
    </w:pPr>
  </w:style>
  <w:style w:type="paragraph" w:styleId="BalloonText">
    <w:name w:val="Balloon Text"/>
    <w:basedOn w:val="Normal"/>
    <w:link w:val="BalloonTextChar"/>
    <w:uiPriority w:val="99"/>
    <w:semiHidden/>
    <w:unhideWhenUsed/>
    <w:rsid w:val="00870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Sutter</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Johnston</dc:creator>
  <cp:keywords/>
  <dc:description/>
  <cp:lastModifiedBy>Donna Johnston</cp:lastModifiedBy>
  <cp:revision>7</cp:revision>
  <cp:lastPrinted>2021-08-14T17:21:00Z</cp:lastPrinted>
  <dcterms:created xsi:type="dcterms:W3CDTF">2020-06-29T19:05:00Z</dcterms:created>
  <dcterms:modified xsi:type="dcterms:W3CDTF">2021-08-14T17:26:00Z</dcterms:modified>
</cp:coreProperties>
</file>